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4DE2B" w14:textId="77777777" w:rsidR="009C0B4E" w:rsidRPr="009C0B4E" w:rsidRDefault="00303776" w:rsidP="009C0B4E">
      <w:pPr>
        <w:spacing w:after="160" w:line="288" w:lineRule="auto"/>
        <w:jc w:val="center"/>
        <w:rPr>
          <w:rFonts w:ascii="Times New Roman" w:eastAsia="Times New Roman" w:hAnsi="Times New Roman" w:cs="Times New Roman"/>
          <w:b/>
          <w:iCs/>
          <w:sz w:val="32"/>
          <w:szCs w:val="36"/>
        </w:rPr>
      </w:pPr>
      <w:r w:rsidRPr="009C0B4E">
        <w:rPr>
          <w:rFonts w:ascii="Times New Roman" w:eastAsia="Times New Roman" w:hAnsi="Times New Roman" w:cs="Times New Roman"/>
          <w:b/>
          <w:iCs/>
          <w:sz w:val="32"/>
          <w:szCs w:val="36"/>
        </w:rPr>
        <w:t>Những Lời Khai Thị Trí Huệ Trong Kinh Kim Cang</w:t>
      </w:r>
    </w:p>
    <w:p w14:paraId="51C1CE40" w14:textId="3C1BC72D" w:rsidR="00303776" w:rsidRPr="009C0B4E" w:rsidRDefault="00303776" w:rsidP="009C0B4E">
      <w:pPr>
        <w:spacing w:after="0" w:line="288" w:lineRule="auto"/>
        <w:rPr>
          <w:rFonts w:ascii="Times New Roman" w:eastAsia="Times New Roman" w:hAnsi="Times New Roman" w:cs="Times New Roman"/>
          <w:iCs/>
          <w:sz w:val="28"/>
          <w:szCs w:val="28"/>
        </w:rPr>
      </w:pPr>
      <w:r w:rsidRPr="009C0B4E">
        <w:rPr>
          <w:rFonts w:ascii="Times New Roman" w:eastAsia="Times New Roman" w:hAnsi="Times New Roman" w:cs="Times New Roman"/>
          <w:b/>
          <w:iCs/>
          <w:sz w:val="28"/>
          <w:szCs w:val="28"/>
        </w:rPr>
        <w:t>Chủ Đề 397:</w:t>
      </w:r>
      <w:r w:rsidRPr="009C0B4E">
        <w:rPr>
          <w:rFonts w:ascii="Times New Roman" w:eastAsia="Times New Roman" w:hAnsi="Times New Roman" w:cs="Times New Roman"/>
          <w:iCs/>
          <w:sz w:val="28"/>
          <w:szCs w:val="28"/>
        </w:rPr>
        <w:t xml:space="preserve"> </w:t>
      </w:r>
      <w:r w:rsidRPr="009C0B4E">
        <w:rPr>
          <w:rFonts w:ascii="Times New Roman" w:eastAsia="Times New Roman" w:hAnsi="Times New Roman" w:cs="Times New Roman"/>
          <w:b/>
          <w:sz w:val="28"/>
          <w:szCs w:val="28"/>
        </w:rPr>
        <w:t>Phi Thức, Phi Hữu, Phi Vô, Ba Câu Này, Tổng Quát Nói Rằng Tất Cả Các Pháp, Chẳng Qua Chỉ Là Đối Đãi, Hình Thành Lẫn Nhau, Tuy Dường Như Có Mà Thực Chất Là Không, Đương Thể Tức Không</w:t>
      </w:r>
    </w:p>
    <w:p w14:paraId="0F02D9E4" w14:textId="3C227663" w:rsidR="00AC5C50" w:rsidRDefault="00AC5C50" w:rsidP="00AC5C50">
      <w:pPr>
        <w:spacing w:after="0" w:line="288" w:lineRule="auto"/>
        <w:rPr>
          <w:rFonts w:ascii="Times New Roman" w:eastAsia="Times New Roman" w:hAnsi="Times New Roman" w:cs="Times New Roman"/>
          <w:b/>
          <w:bCs/>
          <w:sz w:val="28"/>
          <w:szCs w:val="28"/>
        </w:rPr>
      </w:pPr>
      <w:r w:rsidRPr="00AC5C50">
        <w:rPr>
          <w:rFonts w:ascii="Times New Roman" w:eastAsia="Times New Roman" w:hAnsi="Times New Roman" w:cs="Times New Roman"/>
          <w:b/>
          <w:bCs/>
          <w:sz w:val="28"/>
          <w:szCs w:val="28"/>
        </w:rPr>
        <w:t>Chủ giảng:</w:t>
      </w:r>
      <w:r w:rsidRPr="00AC5C50">
        <w:rPr>
          <w:rFonts w:ascii="Times New Roman" w:eastAsia="Times New Roman" w:hAnsi="Times New Roman" w:cs="Times New Roman"/>
          <w:bCs/>
          <w:sz w:val="28"/>
          <w:szCs w:val="28"/>
        </w:rPr>
        <w:t xml:space="preserve"> Pháp sư Tịnh Không</w:t>
      </w:r>
    </w:p>
    <w:p w14:paraId="131259C0" w14:textId="077783AB" w:rsidR="00303776" w:rsidRPr="009C0B4E" w:rsidRDefault="00303776" w:rsidP="009C0B4E">
      <w:pPr>
        <w:spacing w:after="0" w:line="288" w:lineRule="auto"/>
        <w:rPr>
          <w:rFonts w:ascii="Times New Roman" w:eastAsia="Times New Roman" w:hAnsi="Times New Roman" w:cs="Times New Roman"/>
          <w:sz w:val="28"/>
          <w:szCs w:val="28"/>
        </w:rPr>
      </w:pPr>
      <w:r w:rsidRPr="009C0B4E">
        <w:rPr>
          <w:rFonts w:ascii="Times New Roman" w:eastAsia="Times New Roman" w:hAnsi="Times New Roman" w:cs="Times New Roman"/>
          <w:b/>
          <w:bCs/>
          <w:sz w:val="28"/>
          <w:szCs w:val="28"/>
        </w:rPr>
        <w:t>Thời gian:</w:t>
      </w:r>
      <w:r w:rsidRPr="009C0B4E">
        <w:rPr>
          <w:rFonts w:ascii="Times New Roman" w:eastAsia="Times New Roman" w:hAnsi="Times New Roman" w:cs="Times New Roman"/>
          <w:sz w:val="28"/>
          <w:szCs w:val="28"/>
        </w:rPr>
        <w:t xml:space="preserve"> Tháng 05 năm 1995</w:t>
      </w:r>
    </w:p>
    <w:p w14:paraId="4209CED3" w14:textId="77777777" w:rsidR="00303776" w:rsidRPr="009C0B4E" w:rsidRDefault="00303776" w:rsidP="009C0B4E">
      <w:pPr>
        <w:spacing w:after="0" w:line="288" w:lineRule="auto"/>
        <w:rPr>
          <w:rFonts w:ascii="Times New Roman" w:eastAsia="Times New Roman" w:hAnsi="Times New Roman" w:cs="Times New Roman"/>
          <w:sz w:val="28"/>
          <w:szCs w:val="28"/>
        </w:rPr>
      </w:pPr>
      <w:r w:rsidRPr="009C0B4E">
        <w:rPr>
          <w:rFonts w:ascii="Times New Roman" w:eastAsia="Times New Roman" w:hAnsi="Times New Roman" w:cs="Times New Roman"/>
          <w:b/>
          <w:bCs/>
          <w:sz w:val="28"/>
          <w:szCs w:val="28"/>
        </w:rPr>
        <w:t>Địa điểm:</w:t>
      </w:r>
      <w:r w:rsidRPr="009C0B4E">
        <w:rPr>
          <w:rFonts w:ascii="Times New Roman" w:eastAsia="Times New Roman" w:hAnsi="Times New Roman" w:cs="Times New Roman"/>
          <w:sz w:val="28"/>
          <w:szCs w:val="28"/>
        </w:rPr>
        <w:t xml:space="preserve"> Cư Sĩ Lâm Phật Giáo Singapore</w:t>
      </w:r>
    </w:p>
    <w:p w14:paraId="0D5057B6" w14:textId="77777777" w:rsidR="00303776" w:rsidRPr="009C0B4E" w:rsidRDefault="00303776" w:rsidP="009C0B4E">
      <w:pPr>
        <w:spacing w:after="0" w:line="288" w:lineRule="auto"/>
        <w:rPr>
          <w:rFonts w:ascii="Times New Roman" w:eastAsia="Times New Roman" w:hAnsi="Times New Roman" w:cs="Times New Roman"/>
          <w:sz w:val="28"/>
          <w:szCs w:val="28"/>
        </w:rPr>
      </w:pPr>
      <w:r w:rsidRPr="009C0B4E">
        <w:rPr>
          <w:rFonts w:ascii="Times New Roman" w:eastAsia="Times New Roman" w:hAnsi="Times New Roman" w:cs="Times New Roman"/>
          <w:b/>
          <w:bCs/>
          <w:sz w:val="28"/>
          <w:szCs w:val="28"/>
        </w:rPr>
        <w:t>Trích lục từ:</w:t>
      </w:r>
      <w:r w:rsidRPr="009C0B4E">
        <w:rPr>
          <w:rFonts w:ascii="Times New Roman" w:eastAsia="Times New Roman" w:hAnsi="Times New Roman" w:cs="Times New Roman"/>
          <w:sz w:val="28"/>
          <w:szCs w:val="28"/>
        </w:rPr>
        <w:t xml:space="preserve"> Báo cáo nghiên cứu Kim Cang Bát Nhã (Tập 034)</w:t>
      </w:r>
    </w:p>
    <w:p w14:paraId="5E419989" w14:textId="77777777" w:rsidR="00303776" w:rsidRPr="009C0B4E" w:rsidRDefault="00303776" w:rsidP="009C0B4E">
      <w:pPr>
        <w:spacing w:after="0" w:line="288" w:lineRule="auto"/>
        <w:rPr>
          <w:rFonts w:ascii="Times New Roman" w:eastAsia="Times New Roman" w:hAnsi="Times New Roman" w:cs="Times New Roman"/>
          <w:sz w:val="28"/>
          <w:szCs w:val="28"/>
        </w:rPr>
      </w:pPr>
      <w:r w:rsidRPr="009C0B4E">
        <w:rPr>
          <w:rFonts w:ascii="Times New Roman" w:eastAsia="Times New Roman" w:hAnsi="Times New Roman" w:cs="Times New Roman"/>
          <w:b/>
          <w:sz w:val="28"/>
          <w:szCs w:val="28"/>
        </w:rPr>
        <w:t>Chuyển ngữ:</w:t>
      </w:r>
      <w:r w:rsidRPr="009C0B4E">
        <w:rPr>
          <w:rFonts w:ascii="Times New Roman" w:eastAsia="Times New Roman" w:hAnsi="Times New Roman" w:cs="Times New Roman"/>
          <w:sz w:val="28"/>
          <w:szCs w:val="28"/>
        </w:rPr>
        <w:t xml:space="preserve"> Tịch Minh</w:t>
      </w:r>
    </w:p>
    <w:p w14:paraId="15AC145C" w14:textId="5C008162" w:rsidR="00303776" w:rsidRPr="009C0B4E" w:rsidRDefault="009C0B4E" w:rsidP="006C517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595BD01" w14:textId="77777777" w:rsidR="0096459A" w:rsidRPr="009C0B4E" w:rsidRDefault="0096459A" w:rsidP="009C0B4E">
      <w:pPr>
        <w:spacing w:after="160" w:line="288" w:lineRule="auto"/>
        <w:ind w:firstLine="540"/>
        <w:jc w:val="both"/>
        <w:rPr>
          <w:rFonts w:ascii="Times New Roman" w:eastAsia="Times New Roman" w:hAnsi="Times New Roman" w:cs="Times New Roman"/>
          <w:b/>
          <w:sz w:val="28"/>
          <w:szCs w:val="28"/>
        </w:rPr>
      </w:pPr>
      <w:r w:rsidRPr="009C0B4E">
        <w:rPr>
          <w:rFonts w:ascii="Times New Roman" w:eastAsia="DFKai-SB" w:hAnsi="Times New Roman" w:cs="Times New Roman"/>
          <w:b/>
          <w:sz w:val="28"/>
          <w:szCs w:val="28"/>
        </w:rPr>
        <w:t>【</w:t>
      </w:r>
      <w:r w:rsidRPr="009C0B4E">
        <w:rPr>
          <w:rFonts w:ascii="Times New Roman" w:eastAsia="Times New Roman" w:hAnsi="Times New Roman" w:cs="Times New Roman"/>
          <w:b/>
          <w:sz w:val="28"/>
          <w:szCs w:val="28"/>
        </w:rPr>
        <w:t>Phi thức, phi hữu, phi vô, ba câu này, tổng quát nói rằng tất cả các pháp, chẳng qua chỉ là đối đãi, hình thành lẫn nhau, tuy dường như có mà thực chất là không, đương thể tức không.</w:t>
      </w:r>
      <w:r w:rsidRPr="009C0B4E">
        <w:rPr>
          <w:rFonts w:ascii="Times New Roman" w:eastAsia="DFKai-SB" w:hAnsi="Times New Roman" w:cs="Times New Roman"/>
          <w:b/>
          <w:sz w:val="28"/>
          <w:szCs w:val="28"/>
        </w:rPr>
        <w:t>】</w:t>
      </w:r>
    </w:p>
    <w:p w14:paraId="5C808FF3" w14:textId="79D9B8F8" w:rsidR="0096459A" w:rsidRPr="009C0B4E" w:rsidRDefault="0096459A" w:rsidP="009C0B4E">
      <w:pPr>
        <w:spacing w:after="160" w:line="288" w:lineRule="auto"/>
        <w:ind w:firstLine="540"/>
        <w:jc w:val="both"/>
        <w:rPr>
          <w:rFonts w:ascii="Times New Roman" w:eastAsia="Times New Roman" w:hAnsi="Times New Roman" w:cs="Times New Roman"/>
          <w:sz w:val="28"/>
          <w:szCs w:val="28"/>
        </w:rPr>
      </w:pPr>
      <w:r w:rsidRPr="009C0B4E">
        <w:rPr>
          <w:rFonts w:ascii="Times New Roman" w:eastAsia="Times New Roman" w:hAnsi="Times New Roman" w:cs="Times New Roman"/>
          <w:sz w:val="28"/>
          <w:szCs w:val="28"/>
        </w:rPr>
        <w:t xml:space="preserve">Đoạn nhỏ này vẫn là đang giải thích những lời được nói trong </w:t>
      </w:r>
      <w:r w:rsidR="00D311E4" w:rsidRPr="009C0B4E">
        <w:rPr>
          <w:rFonts w:ascii="Times New Roman" w:eastAsia="Times New Roman" w:hAnsi="Times New Roman" w:cs="Times New Roman"/>
          <w:sz w:val="28"/>
          <w:szCs w:val="28"/>
        </w:rPr>
        <w:t>“</w:t>
      </w:r>
      <w:r w:rsidRPr="009C0B4E">
        <w:rPr>
          <w:rFonts w:ascii="Times New Roman" w:eastAsia="Times New Roman" w:hAnsi="Times New Roman" w:cs="Times New Roman"/>
          <w:sz w:val="28"/>
          <w:szCs w:val="28"/>
        </w:rPr>
        <w:t>Khởi Tín Luận</w:t>
      </w:r>
      <w:r w:rsidR="00D311E4" w:rsidRPr="009C0B4E">
        <w:rPr>
          <w:rFonts w:ascii="Times New Roman" w:eastAsia="Times New Roman" w:hAnsi="Times New Roman" w:cs="Times New Roman"/>
          <w:sz w:val="28"/>
          <w:szCs w:val="28"/>
        </w:rPr>
        <w:t>”</w:t>
      </w:r>
      <w:r w:rsidRPr="009C0B4E">
        <w:rPr>
          <w:rFonts w:ascii="Times New Roman" w:eastAsia="Times New Roman" w:hAnsi="Times New Roman" w:cs="Times New Roman"/>
          <w:sz w:val="28"/>
          <w:szCs w:val="28"/>
        </w:rPr>
        <w:t xml:space="preserve">: </w:t>
      </w:r>
      <w:r w:rsidR="00D311E4" w:rsidRPr="009C0B4E">
        <w:rPr>
          <w:rFonts w:ascii="Times New Roman" w:eastAsia="Times New Roman" w:hAnsi="Times New Roman" w:cs="Times New Roman"/>
          <w:sz w:val="28"/>
          <w:szCs w:val="28"/>
        </w:rPr>
        <w:t>“</w:t>
      </w:r>
      <w:r w:rsidRPr="009C0B4E">
        <w:rPr>
          <w:rFonts w:ascii="Times New Roman" w:eastAsia="Times New Roman" w:hAnsi="Times New Roman" w:cs="Times New Roman"/>
          <w:sz w:val="28"/>
          <w:szCs w:val="28"/>
        </w:rPr>
        <w:t>Tất cả các pháp, từ xưa đến nay, phi sắc phi tâm, phi trí phi thức, phi hữu phi vô</w:t>
      </w:r>
      <w:r w:rsidR="00D311E4" w:rsidRPr="009C0B4E">
        <w:rPr>
          <w:rFonts w:ascii="Times New Roman" w:eastAsia="Times New Roman" w:hAnsi="Times New Roman" w:cs="Times New Roman"/>
          <w:sz w:val="28"/>
          <w:szCs w:val="28"/>
        </w:rPr>
        <w:t>”</w:t>
      </w:r>
      <w:r w:rsidRPr="009C0B4E">
        <w:rPr>
          <w:rFonts w:ascii="Times New Roman" w:eastAsia="Times New Roman" w:hAnsi="Times New Roman" w:cs="Times New Roman"/>
          <w:sz w:val="28"/>
          <w:szCs w:val="28"/>
        </w:rPr>
        <w:t xml:space="preserve">, chính là giải thích những câu này. Những câu này rất quan trọng, nó đã chỉ rõ cho chúng ta chân tướng của tất cả các pháp, đó cũng chính là </w:t>
      </w:r>
      <w:r w:rsidRPr="009C0B4E">
        <w:rPr>
          <w:rFonts w:ascii="Times New Roman" w:eastAsia="Times New Roman" w:hAnsi="Times New Roman" w:cs="Times New Roman"/>
          <w:b/>
          <w:bCs/>
          <w:sz w:val="28"/>
          <w:szCs w:val="28"/>
        </w:rPr>
        <w:t>chư pháp thực tướng</w:t>
      </w:r>
      <w:r w:rsidRPr="009C0B4E">
        <w:rPr>
          <w:rFonts w:ascii="Times New Roman" w:eastAsia="Times New Roman" w:hAnsi="Times New Roman" w:cs="Times New Roman"/>
          <w:sz w:val="28"/>
          <w:szCs w:val="28"/>
        </w:rPr>
        <w:t xml:space="preserve"> (thực tướng của các pháp).</w:t>
      </w:r>
    </w:p>
    <w:p w14:paraId="4B1F4D25" w14:textId="16E05E04" w:rsidR="0096459A" w:rsidRPr="009C0B4E" w:rsidRDefault="00D311E4" w:rsidP="009C0B4E">
      <w:pPr>
        <w:spacing w:after="160" w:line="288" w:lineRule="auto"/>
        <w:ind w:firstLine="540"/>
        <w:jc w:val="both"/>
        <w:rPr>
          <w:rFonts w:ascii="Times New Roman" w:eastAsia="Times New Roman" w:hAnsi="Times New Roman" w:cs="Times New Roman"/>
          <w:sz w:val="28"/>
          <w:szCs w:val="28"/>
        </w:rPr>
      </w:pPr>
      <w:r w:rsidRPr="009C0B4E">
        <w:rPr>
          <w:rFonts w:ascii="Times New Roman" w:eastAsia="Times New Roman" w:hAnsi="Times New Roman" w:cs="Times New Roman"/>
          <w:sz w:val="28"/>
          <w:szCs w:val="28"/>
        </w:rPr>
        <w:t>“</w:t>
      </w:r>
      <w:r w:rsidR="0096459A" w:rsidRPr="009C0B4E">
        <w:rPr>
          <w:rFonts w:ascii="Times New Roman" w:eastAsia="Times New Roman" w:hAnsi="Times New Roman" w:cs="Times New Roman"/>
          <w:sz w:val="28"/>
          <w:szCs w:val="28"/>
        </w:rPr>
        <w:t xml:space="preserve">Tổng quát nói </w:t>
      </w:r>
      <w:r w:rsidR="00781F08" w:rsidRPr="009C0B4E">
        <w:rPr>
          <w:rFonts w:ascii="Times New Roman" w:eastAsia="Times New Roman" w:hAnsi="Times New Roman" w:cs="Times New Roman"/>
          <w:sz w:val="28"/>
          <w:szCs w:val="28"/>
        </w:rPr>
        <w:t xml:space="preserve">rằng </w:t>
      </w:r>
      <w:r w:rsidR="0096459A" w:rsidRPr="009C0B4E">
        <w:rPr>
          <w:rFonts w:ascii="Times New Roman" w:eastAsia="Times New Roman" w:hAnsi="Times New Roman" w:cs="Times New Roman"/>
          <w:sz w:val="28"/>
          <w:szCs w:val="28"/>
        </w:rPr>
        <w:t>tất cả các pháp</w:t>
      </w:r>
      <w:r w:rsidRPr="009C0B4E">
        <w:rPr>
          <w:rFonts w:ascii="Times New Roman" w:eastAsia="Times New Roman" w:hAnsi="Times New Roman" w:cs="Times New Roman"/>
          <w:sz w:val="28"/>
          <w:szCs w:val="28"/>
        </w:rPr>
        <w:t>”</w:t>
      </w:r>
      <w:r w:rsidR="0096459A" w:rsidRPr="009C0B4E">
        <w:rPr>
          <w:rFonts w:ascii="Times New Roman" w:eastAsia="Times New Roman" w:hAnsi="Times New Roman" w:cs="Times New Roman"/>
          <w:sz w:val="28"/>
          <w:szCs w:val="28"/>
        </w:rPr>
        <w:t xml:space="preserve">, trong tất cả các pháp này, không chỉ đơn thuần nói đến tất cả các pháp thế gian, mà tất cả các pháp xuất thế gian cũng không ngoại lệ. Thế gian và xuất thế gian gộp chung lại mà nói, thì chính là </w:t>
      </w:r>
      <w:r w:rsidRPr="009C0B4E">
        <w:rPr>
          <w:rFonts w:ascii="Times New Roman" w:eastAsia="Times New Roman" w:hAnsi="Times New Roman" w:cs="Times New Roman"/>
          <w:sz w:val="28"/>
          <w:szCs w:val="28"/>
        </w:rPr>
        <w:t>“</w:t>
      </w:r>
      <w:r w:rsidR="0096459A" w:rsidRPr="009C0B4E">
        <w:rPr>
          <w:rFonts w:ascii="Times New Roman" w:eastAsia="Times New Roman" w:hAnsi="Times New Roman" w:cs="Times New Roman"/>
          <w:sz w:val="28"/>
          <w:szCs w:val="28"/>
        </w:rPr>
        <w:t>Mười pháp giới y chánh trang nghiêm</w:t>
      </w:r>
      <w:r w:rsidRPr="009C0B4E">
        <w:rPr>
          <w:rFonts w:ascii="Times New Roman" w:eastAsia="Times New Roman" w:hAnsi="Times New Roman" w:cs="Times New Roman"/>
          <w:sz w:val="28"/>
          <w:szCs w:val="28"/>
        </w:rPr>
        <w:t>”</w:t>
      </w:r>
      <w:r w:rsidR="0096459A" w:rsidRPr="009C0B4E">
        <w:rPr>
          <w:rFonts w:ascii="Times New Roman" w:eastAsia="Times New Roman" w:hAnsi="Times New Roman" w:cs="Times New Roman"/>
          <w:sz w:val="28"/>
          <w:szCs w:val="28"/>
        </w:rPr>
        <w:t xml:space="preserve"> mà trong Phật pháp thường nhắc đến. Lục phàm là thế gian, Tứ thánh là xuất thế gian, thực tướng của nó đích thực là như vậy, là đối đãi, hình thành lẫn nhau; tương đãi (đối đãi) chính là tương đối. </w:t>
      </w:r>
      <w:r w:rsidR="00F01793" w:rsidRPr="009C0B4E">
        <w:rPr>
          <w:rFonts w:ascii="Times New Roman" w:hAnsi="Times New Roman" w:cs="Times New Roman"/>
          <w:sz w:val="28"/>
          <w:szCs w:val="28"/>
        </w:rPr>
        <w:t xml:space="preserve">Sự đối đãi này bắt đầu từ đâu? Bắt đầu từ sự đối đãi giữa </w:t>
      </w:r>
      <w:r w:rsidRPr="009C0B4E">
        <w:rPr>
          <w:rFonts w:ascii="Times New Roman" w:hAnsi="Times New Roman" w:cs="Times New Roman"/>
          <w:sz w:val="28"/>
          <w:szCs w:val="28"/>
        </w:rPr>
        <w:t>‘</w:t>
      </w:r>
      <w:r w:rsidR="00F01793" w:rsidRPr="009C0B4E">
        <w:rPr>
          <w:rFonts w:ascii="Times New Roman" w:hAnsi="Times New Roman" w:cs="Times New Roman"/>
          <w:sz w:val="28"/>
          <w:szCs w:val="28"/>
        </w:rPr>
        <w:t>kiến</w:t>
      </w:r>
      <w:r w:rsidRPr="009C0B4E">
        <w:rPr>
          <w:rFonts w:ascii="Times New Roman" w:hAnsi="Times New Roman" w:cs="Times New Roman"/>
          <w:sz w:val="28"/>
          <w:szCs w:val="28"/>
        </w:rPr>
        <w:t>’</w:t>
      </w:r>
      <w:r w:rsidR="00F01793" w:rsidRPr="009C0B4E">
        <w:rPr>
          <w:rFonts w:ascii="Times New Roman" w:hAnsi="Times New Roman" w:cs="Times New Roman"/>
          <w:sz w:val="28"/>
          <w:szCs w:val="28"/>
        </w:rPr>
        <w:t xml:space="preserve"> và </w:t>
      </w:r>
      <w:r w:rsidRPr="009C0B4E">
        <w:rPr>
          <w:rFonts w:ascii="Times New Roman" w:hAnsi="Times New Roman" w:cs="Times New Roman"/>
          <w:sz w:val="28"/>
          <w:szCs w:val="28"/>
        </w:rPr>
        <w:t>‘</w:t>
      </w:r>
      <w:r w:rsidR="00F01793" w:rsidRPr="009C0B4E">
        <w:rPr>
          <w:rFonts w:ascii="Times New Roman" w:hAnsi="Times New Roman" w:cs="Times New Roman"/>
          <w:sz w:val="28"/>
          <w:szCs w:val="28"/>
        </w:rPr>
        <w:t>tướng</w:t>
      </w:r>
      <w:r w:rsidRPr="009C0B4E">
        <w:rPr>
          <w:rFonts w:ascii="Times New Roman" w:hAnsi="Times New Roman" w:cs="Times New Roman"/>
          <w:sz w:val="28"/>
          <w:szCs w:val="28"/>
        </w:rPr>
        <w:t>’</w:t>
      </w:r>
      <w:r w:rsidR="0096459A" w:rsidRPr="009C0B4E">
        <w:rPr>
          <w:rFonts w:ascii="Times New Roman" w:eastAsia="Times New Roman" w:hAnsi="Times New Roman" w:cs="Times New Roman"/>
          <w:sz w:val="28"/>
          <w:szCs w:val="28"/>
        </w:rPr>
        <w:t xml:space="preserve">. Bởi vì có một bên là </w:t>
      </w:r>
      <w:r w:rsidRPr="009C0B4E">
        <w:rPr>
          <w:rFonts w:ascii="Times New Roman" w:eastAsia="Times New Roman" w:hAnsi="Times New Roman" w:cs="Times New Roman"/>
          <w:sz w:val="28"/>
          <w:szCs w:val="28"/>
        </w:rPr>
        <w:t>“</w:t>
      </w:r>
      <w:r w:rsidR="0096459A" w:rsidRPr="009C0B4E">
        <w:rPr>
          <w:rFonts w:ascii="Times New Roman" w:eastAsia="Times New Roman" w:hAnsi="Times New Roman" w:cs="Times New Roman"/>
          <w:sz w:val="28"/>
          <w:szCs w:val="28"/>
        </w:rPr>
        <w:t>kiến phần</w:t>
      </w:r>
      <w:r w:rsidRPr="009C0B4E">
        <w:rPr>
          <w:rFonts w:ascii="Times New Roman" w:eastAsia="Times New Roman" w:hAnsi="Times New Roman" w:cs="Times New Roman"/>
          <w:sz w:val="28"/>
          <w:szCs w:val="28"/>
        </w:rPr>
        <w:t>”</w:t>
      </w:r>
      <w:r w:rsidR="0096459A" w:rsidRPr="009C0B4E">
        <w:rPr>
          <w:rFonts w:ascii="Times New Roman" w:eastAsia="Times New Roman" w:hAnsi="Times New Roman" w:cs="Times New Roman"/>
          <w:sz w:val="28"/>
          <w:szCs w:val="28"/>
        </w:rPr>
        <w:t xml:space="preserve">, nên liền sinh ra một bên kia là </w:t>
      </w:r>
      <w:r w:rsidRPr="009C0B4E">
        <w:rPr>
          <w:rFonts w:ascii="Times New Roman" w:eastAsia="Times New Roman" w:hAnsi="Times New Roman" w:cs="Times New Roman"/>
          <w:sz w:val="28"/>
          <w:szCs w:val="28"/>
        </w:rPr>
        <w:t>“</w:t>
      </w:r>
      <w:r w:rsidR="0096459A" w:rsidRPr="009C0B4E">
        <w:rPr>
          <w:rFonts w:ascii="Times New Roman" w:eastAsia="Times New Roman" w:hAnsi="Times New Roman" w:cs="Times New Roman"/>
          <w:sz w:val="28"/>
          <w:szCs w:val="28"/>
        </w:rPr>
        <w:t>tướng phần</w:t>
      </w:r>
      <w:r w:rsidRPr="009C0B4E">
        <w:rPr>
          <w:rFonts w:ascii="Times New Roman" w:eastAsia="Times New Roman" w:hAnsi="Times New Roman" w:cs="Times New Roman"/>
          <w:sz w:val="28"/>
          <w:szCs w:val="28"/>
        </w:rPr>
        <w:t>”</w:t>
      </w:r>
      <w:r w:rsidR="0096459A" w:rsidRPr="009C0B4E">
        <w:rPr>
          <w:rFonts w:ascii="Times New Roman" w:eastAsia="Times New Roman" w:hAnsi="Times New Roman" w:cs="Times New Roman"/>
          <w:sz w:val="28"/>
          <w:szCs w:val="28"/>
        </w:rPr>
        <w:t>.</w:t>
      </w:r>
    </w:p>
    <w:p w14:paraId="0ADF658D" w14:textId="6616335B" w:rsidR="0096459A" w:rsidRPr="009C0B4E" w:rsidRDefault="0096459A" w:rsidP="009C0B4E">
      <w:pPr>
        <w:spacing w:after="160" w:line="288" w:lineRule="auto"/>
        <w:ind w:firstLine="540"/>
        <w:jc w:val="both"/>
        <w:rPr>
          <w:rFonts w:ascii="Times New Roman" w:eastAsia="Times New Roman" w:hAnsi="Times New Roman" w:cs="Times New Roman"/>
          <w:sz w:val="28"/>
          <w:szCs w:val="28"/>
        </w:rPr>
      </w:pPr>
      <w:r w:rsidRPr="009C0B4E">
        <w:rPr>
          <w:rFonts w:ascii="Times New Roman" w:eastAsia="Times New Roman" w:hAnsi="Times New Roman" w:cs="Times New Roman"/>
          <w:sz w:val="28"/>
          <w:szCs w:val="28"/>
        </w:rPr>
        <w:t xml:space="preserve">Giả sử chúng ta đối với đạo lý và sự thật chân tướng này vẫn chưa có cách nào thể hội được, chúng ta có thể dùng một ví dụ cạn hơn một chút để nói. Tưởng tượng: </w:t>
      </w:r>
      <w:r w:rsidR="00D311E4" w:rsidRPr="009C0B4E">
        <w:rPr>
          <w:rFonts w:ascii="Times New Roman" w:eastAsia="Times New Roman" w:hAnsi="Times New Roman" w:cs="Times New Roman"/>
          <w:sz w:val="28"/>
          <w:szCs w:val="28"/>
        </w:rPr>
        <w:t>“</w:t>
      </w:r>
      <w:r w:rsidRPr="009C0B4E">
        <w:rPr>
          <w:rFonts w:ascii="Times New Roman" w:eastAsia="Times New Roman" w:hAnsi="Times New Roman" w:cs="Times New Roman"/>
          <w:sz w:val="28"/>
          <w:szCs w:val="28"/>
        </w:rPr>
        <w:t>Tưởng</w:t>
      </w:r>
      <w:r w:rsidR="00D311E4" w:rsidRPr="009C0B4E">
        <w:rPr>
          <w:rFonts w:ascii="Times New Roman" w:eastAsia="Times New Roman" w:hAnsi="Times New Roman" w:cs="Times New Roman"/>
          <w:sz w:val="28"/>
          <w:szCs w:val="28"/>
        </w:rPr>
        <w:t>”</w:t>
      </w:r>
      <w:r w:rsidRPr="009C0B4E">
        <w:rPr>
          <w:rFonts w:ascii="Times New Roman" w:eastAsia="Times New Roman" w:hAnsi="Times New Roman" w:cs="Times New Roman"/>
          <w:sz w:val="28"/>
          <w:szCs w:val="28"/>
        </w:rPr>
        <w:t xml:space="preserve"> (suy nghĩ) là kiến phần, hễ vừa nghĩ liền có tướng, cái tướng đó chính là tướng phần. Chúng ta nghĩ đến một người, trong tâm liền hiện ra hình tướng của người đó, đây là do đối đãi, hình thành lẫn nhau mà thiết lập nên. Chúng ta nghĩ đến một nơi, hình tướng của nơi đó liền hiện tiền. Tưởng (suy nghĩ) là cái thấy (kiến), là một bên; tướng là một bên khác.</w:t>
      </w:r>
    </w:p>
    <w:p w14:paraId="37479549" w14:textId="77777777" w:rsidR="0096459A" w:rsidRPr="009C0B4E" w:rsidRDefault="0096459A" w:rsidP="009C0B4E">
      <w:pPr>
        <w:spacing w:after="160" w:line="288" w:lineRule="auto"/>
        <w:ind w:firstLine="540"/>
        <w:jc w:val="both"/>
        <w:rPr>
          <w:rFonts w:ascii="Times New Roman" w:eastAsia="Times New Roman" w:hAnsi="Times New Roman" w:cs="Times New Roman"/>
          <w:sz w:val="28"/>
          <w:szCs w:val="28"/>
        </w:rPr>
      </w:pPr>
      <w:r w:rsidRPr="009C0B4E">
        <w:rPr>
          <w:rFonts w:ascii="Times New Roman" w:eastAsia="Times New Roman" w:hAnsi="Times New Roman" w:cs="Times New Roman"/>
          <w:sz w:val="28"/>
          <w:szCs w:val="28"/>
        </w:rPr>
        <w:lastRenderedPageBreak/>
        <w:t>Có lẽ mọi người cho rằng, sự tưởng tượng này rất dễ hiểu, bởi vì quý vị có suy nghĩ, thì nó liền có hình tướng. Cho nên người có định công, người thế gian chúng ta gọi là người có Thiên nhãn thông, quý vị ở đó khởi vọng tưởng, họ đều biết. Sao họ lại biết? Bởi vì trong vọng tưởng của quý vị hiện ra hình tướng, nên họ nhìn thấy đư</w:t>
      </w:r>
      <w:r w:rsidR="00781F08" w:rsidRPr="009C0B4E">
        <w:rPr>
          <w:rFonts w:ascii="Times New Roman" w:eastAsia="Times New Roman" w:hAnsi="Times New Roman" w:cs="Times New Roman"/>
          <w:sz w:val="28"/>
          <w:szCs w:val="28"/>
        </w:rPr>
        <w:t>ợc; quý vị đang nghĩ gì</w:t>
      </w:r>
      <w:r w:rsidRPr="009C0B4E">
        <w:rPr>
          <w:rFonts w:ascii="Times New Roman" w:eastAsia="Times New Roman" w:hAnsi="Times New Roman" w:cs="Times New Roman"/>
          <w:sz w:val="28"/>
          <w:szCs w:val="28"/>
        </w:rPr>
        <w:t>, họ đều nhìn thấy cả. Quý vị ngủ nằm mộng, trong mộng quý vị làm những việc gì họ cũng nhìn thấy. Vì sao vậy? Trong mộng có hình tướng, mộng cũng là do vọng tưởng biến hiện ra. Cho nên quý vị nằm mộng, trong mộng có hiện tướng, người có công phu ở bên cạnh đều có thể nhìn ra được quý vị đang làm những gì trong mộng.</w:t>
      </w:r>
    </w:p>
    <w:p w14:paraId="5036DACC" w14:textId="2069F37C" w:rsidR="0096459A" w:rsidRPr="009C0B4E" w:rsidRDefault="0068042D" w:rsidP="009C0B4E">
      <w:pPr>
        <w:spacing w:after="160" w:line="288" w:lineRule="auto"/>
        <w:ind w:firstLine="540"/>
        <w:jc w:val="both"/>
        <w:rPr>
          <w:rFonts w:ascii="Times New Roman" w:eastAsia="Times New Roman" w:hAnsi="Times New Roman" w:cs="Times New Roman"/>
          <w:sz w:val="28"/>
          <w:szCs w:val="28"/>
        </w:rPr>
      </w:pPr>
      <w:r w:rsidRPr="009C0B4E">
        <w:rPr>
          <w:rFonts w:ascii="Times New Roman" w:hAnsi="Times New Roman" w:cs="Times New Roman"/>
          <w:sz w:val="28"/>
          <w:szCs w:val="28"/>
        </w:rPr>
        <w:t>Thế nhưng chúng ta lại chẳng hề hay biết rằng, ngay tại thực tại đang bày ra trước mắt chúng ta đây</w:t>
      </w:r>
      <w:r w:rsidR="0096459A" w:rsidRPr="009C0B4E">
        <w:rPr>
          <w:rFonts w:ascii="Times New Roman" w:eastAsia="Times New Roman" w:hAnsi="Times New Roman" w:cs="Times New Roman"/>
          <w:sz w:val="28"/>
          <w:szCs w:val="28"/>
        </w:rPr>
        <w:t xml:space="preserve">, chúng ta có thân thể, hoàn cảnh sinh hoạt xung quanh chúng ta là sum la vạn tượng, những hiện tướng này từ đâu mà có? Cũng đều là do vọng tưởng biến hiện ra. Rời khỏi vọng tưởng, thì không có tất cả các pháp. Đạo lý này rất sâu sắc, sự việc rất phức tạp, Kinh </w:t>
      </w:r>
      <w:r w:rsidR="00D311E4" w:rsidRPr="009C0B4E">
        <w:rPr>
          <w:rFonts w:ascii="Times New Roman" w:eastAsia="Times New Roman" w:hAnsi="Times New Roman" w:cs="Times New Roman"/>
          <w:sz w:val="28"/>
          <w:szCs w:val="28"/>
        </w:rPr>
        <w:t>“</w:t>
      </w:r>
      <w:r w:rsidR="0096459A" w:rsidRPr="009C0B4E">
        <w:rPr>
          <w:rFonts w:ascii="Times New Roman" w:eastAsia="Times New Roman" w:hAnsi="Times New Roman" w:cs="Times New Roman"/>
          <w:sz w:val="28"/>
          <w:szCs w:val="28"/>
        </w:rPr>
        <w:t>Hoa Nghiêm</w:t>
      </w:r>
      <w:r w:rsidR="00D311E4" w:rsidRPr="009C0B4E">
        <w:rPr>
          <w:rFonts w:ascii="Times New Roman" w:eastAsia="Times New Roman" w:hAnsi="Times New Roman" w:cs="Times New Roman"/>
          <w:sz w:val="28"/>
          <w:szCs w:val="28"/>
        </w:rPr>
        <w:t>”</w:t>
      </w:r>
      <w:r w:rsidR="0096459A" w:rsidRPr="009C0B4E">
        <w:rPr>
          <w:rFonts w:ascii="Times New Roman" w:eastAsia="Times New Roman" w:hAnsi="Times New Roman" w:cs="Times New Roman"/>
          <w:sz w:val="28"/>
          <w:szCs w:val="28"/>
        </w:rPr>
        <w:t xml:space="preserve"> giảng là vô lượng nhân duyên, không hề đơn giản, là vô lượng nhân duyên. Thế nhưng, nguyên tắc chung đều là được thiết lập dựa trên sự tương đối.</w:t>
      </w:r>
    </w:p>
    <w:p w14:paraId="6374B6AC" w14:textId="6F2B72BF" w:rsidR="0096459A" w:rsidRPr="009C0B4E" w:rsidRDefault="0096459A" w:rsidP="009C0B4E">
      <w:pPr>
        <w:spacing w:after="160" w:line="288" w:lineRule="auto"/>
        <w:ind w:firstLine="540"/>
        <w:jc w:val="both"/>
        <w:rPr>
          <w:rFonts w:ascii="Times New Roman" w:eastAsia="Times New Roman" w:hAnsi="Times New Roman" w:cs="Times New Roman"/>
          <w:sz w:val="28"/>
          <w:szCs w:val="28"/>
        </w:rPr>
      </w:pPr>
      <w:r w:rsidRPr="009C0B4E">
        <w:rPr>
          <w:rFonts w:ascii="Times New Roman" w:eastAsia="Times New Roman" w:hAnsi="Times New Roman" w:cs="Times New Roman"/>
          <w:sz w:val="28"/>
          <w:szCs w:val="28"/>
        </w:rPr>
        <w:t xml:space="preserve">Bề ngoài chúng ta nhìn thấy dường như là có, dường như là tồn tại, nhưng sự thật thì hoàn toàn không tồn tại, </w:t>
      </w:r>
      <w:r w:rsidRPr="009C0B4E">
        <w:rPr>
          <w:rFonts w:ascii="Times New Roman" w:eastAsia="Times New Roman" w:hAnsi="Times New Roman" w:cs="Times New Roman"/>
          <w:b/>
          <w:bCs/>
          <w:sz w:val="28"/>
          <w:szCs w:val="28"/>
        </w:rPr>
        <w:t>đương thể tức không</w:t>
      </w:r>
      <w:r w:rsidRPr="009C0B4E">
        <w:rPr>
          <w:rFonts w:ascii="Times New Roman" w:eastAsia="Times New Roman" w:hAnsi="Times New Roman" w:cs="Times New Roman"/>
          <w:sz w:val="28"/>
          <w:szCs w:val="28"/>
        </w:rPr>
        <w:t xml:space="preserve">. Chúng ta nhìn thấy hình tướng này rõ ràng là đang tồn tại, chúng ta không nhìn thấy được </w:t>
      </w:r>
      <w:r w:rsidR="00D311E4" w:rsidRPr="009C0B4E">
        <w:rPr>
          <w:rFonts w:ascii="Times New Roman" w:eastAsia="Times New Roman" w:hAnsi="Times New Roman" w:cs="Times New Roman"/>
          <w:sz w:val="28"/>
          <w:szCs w:val="28"/>
        </w:rPr>
        <w:t>“</w:t>
      </w:r>
      <w:r w:rsidRPr="009C0B4E">
        <w:rPr>
          <w:rFonts w:ascii="Times New Roman" w:eastAsia="Times New Roman" w:hAnsi="Times New Roman" w:cs="Times New Roman"/>
          <w:sz w:val="28"/>
          <w:szCs w:val="28"/>
        </w:rPr>
        <w:t>đương thể tức không</w:t>
      </w:r>
      <w:r w:rsidR="00D311E4" w:rsidRPr="009C0B4E">
        <w:rPr>
          <w:rFonts w:ascii="Times New Roman" w:eastAsia="Times New Roman" w:hAnsi="Times New Roman" w:cs="Times New Roman"/>
          <w:sz w:val="28"/>
          <w:szCs w:val="28"/>
        </w:rPr>
        <w:t>”</w:t>
      </w:r>
      <w:r w:rsidRPr="009C0B4E">
        <w:rPr>
          <w:rFonts w:ascii="Times New Roman" w:eastAsia="Times New Roman" w:hAnsi="Times New Roman" w:cs="Times New Roman"/>
          <w:sz w:val="28"/>
          <w:szCs w:val="28"/>
        </w:rPr>
        <w:t xml:space="preserve">, không sai! Quý vị không nhìn thấy, </w:t>
      </w:r>
      <w:r w:rsidR="00F01793" w:rsidRPr="009C0B4E">
        <w:rPr>
          <w:rFonts w:ascii="Times New Roman" w:hAnsi="Times New Roman" w:cs="Times New Roman"/>
          <w:sz w:val="28"/>
          <w:szCs w:val="28"/>
        </w:rPr>
        <w:t>là bởi vì quý vị sơ ý lơ đễnh</w:t>
      </w:r>
      <w:r w:rsidRPr="009C0B4E">
        <w:rPr>
          <w:rFonts w:ascii="Times New Roman" w:eastAsia="Times New Roman" w:hAnsi="Times New Roman" w:cs="Times New Roman"/>
          <w:sz w:val="28"/>
          <w:szCs w:val="28"/>
        </w:rPr>
        <w:t>, quý vị chưa nhìn thấy được, là do vọng tưởng chấp trước trong tâm quý vị xưa nay chưa từng gián đoạn. Chư vị phải nghe cho rõ ràng, chưa từng gián đoạn.</w:t>
      </w:r>
    </w:p>
    <w:p w14:paraId="0F90DA46" w14:textId="5AFCC06F" w:rsidR="0096459A" w:rsidRPr="009C0B4E" w:rsidRDefault="0096459A" w:rsidP="009C0B4E">
      <w:pPr>
        <w:spacing w:after="160" w:line="288" w:lineRule="auto"/>
        <w:ind w:firstLine="540"/>
        <w:jc w:val="both"/>
        <w:rPr>
          <w:rFonts w:ascii="Times New Roman" w:eastAsia="Times New Roman" w:hAnsi="Times New Roman" w:cs="Times New Roman"/>
          <w:sz w:val="28"/>
          <w:szCs w:val="28"/>
        </w:rPr>
      </w:pPr>
      <w:r w:rsidRPr="009C0B4E">
        <w:rPr>
          <w:rFonts w:ascii="Times New Roman" w:eastAsia="Times New Roman" w:hAnsi="Times New Roman" w:cs="Times New Roman"/>
          <w:sz w:val="28"/>
          <w:szCs w:val="28"/>
        </w:rPr>
        <w:t xml:space="preserve">Chưa từng gián đoạn, nghĩa là một niệm sinh, một niệm diệt, một niệm sinh, một niệm diệt, chưa từng gián đoạn, thế nên huyễn tướng liền trình hiện ra trước mắt chúng ta. Nếu như niệm này đoạn rồi, thì hiện tướng này cũng sẽ không còn nữa, giống như Vĩnh Gia Đại sư đã nói: </w:t>
      </w:r>
      <w:r w:rsidR="00D311E4" w:rsidRPr="009C0B4E">
        <w:rPr>
          <w:rFonts w:ascii="Times New Roman" w:eastAsia="Times New Roman" w:hAnsi="Times New Roman" w:cs="Times New Roman"/>
          <w:sz w:val="28"/>
          <w:szCs w:val="28"/>
        </w:rPr>
        <w:t>“</w:t>
      </w:r>
      <w:r w:rsidRPr="009C0B4E">
        <w:rPr>
          <w:rFonts w:ascii="Times New Roman" w:eastAsia="Times New Roman" w:hAnsi="Times New Roman" w:cs="Times New Roman"/>
          <w:sz w:val="28"/>
          <w:szCs w:val="28"/>
        </w:rPr>
        <w:t>Giác hậu không không vô đại thiên</w:t>
      </w:r>
      <w:r w:rsidR="00D311E4" w:rsidRPr="009C0B4E">
        <w:rPr>
          <w:rFonts w:ascii="Times New Roman" w:eastAsia="Times New Roman" w:hAnsi="Times New Roman" w:cs="Times New Roman"/>
          <w:sz w:val="28"/>
          <w:szCs w:val="28"/>
        </w:rPr>
        <w:t>”</w:t>
      </w:r>
      <w:r w:rsidRPr="009C0B4E">
        <w:rPr>
          <w:rFonts w:ascii="Times New Roman" w:eastAsia="Times New Roman" w:hAnsi="Times New Roman" w:cs="Times New Roman"/>
          <w:sz w:val="28"/>
          <w:szCs w:val="28"/>
        </w:rPr>
        <w:t xml:space="preserve"> </w:t>
      </w:r>
      <w:r w:rsidRPr="009C0B4E">
        <w:rPr>
          <w:rFonts w:ascii="Times New Roman" w:eastAsia="Times New Roman" w:hAnsi="Times New Roman" w:cs="Times New Roman"/>
          <w:i/>
          <w:iCs/>
          <w:sz w:val="28"/>
          <w:szCs w:val="28"/>
        </w:rPr>
        <w:t>(Sau khi giác ngộ thì hoàn toàn vắng lặng, không có cõi đại thiên)</w:t>
      </w:r>
      <w:r w:rsidRPr="009C0B4E">
        <w:rPr>
          <w:rFonts w:ascii="Times New Roman" w:eastAsia="Times New Roman" w:hAnsi="Times New Roman" w:cs="Times New Roman"/>
          <w:sz w:val="28"/>
          <w:szCs w:val="28"/>
        </w:rPr>
        <w:t>. Thế nào gọi là giác? Là niệm mê đã đoạn. Mười pháp giới y chánh trang nghiêm đều do vọng tưởng biến hiện ra, vọng tưởng chính là mê chấp; mê chấp không còn nữa, thì hiện tướng này cũng không còn.</w:t>
      </w:r>
    </w:p>
    <w:p w14:paraId="36828C43" w14:textId="45A3E883" w:rsidR="00081A86" w:rsidRPr="009C0B4E" w:rsidRDefault="0096459A" w:rsidP="009C0B4E">
      <w:pPr>
        <w:spacing w:after="160" w:line="288" w:lineRule="auto"/>
        <w:ind w:firstLine="540"/>
        <w:jc w:val="both"/>
        <w:rPr>
          <w:rFonts w:ascii="Times New Roman" w:hAnsi="Times New Roman" w:cs="Times New Roman"/>
          <w:sz w:val="28"/>
          <w:szCs w:val="24"/>
        </w:rPr>
      </w:pPr>
      <w:r w:rsidRPr="009C0B4E">
        <w:rPr>
          <w:rFonts w:ascii="Times New Roman" w:eastAsia="Times New Roman" w:hAnsi="Times New Roman" w:cs="Times New Roman"/>
          <w:sz w:val="28"/>
          <w:szCs w:val="28"/>
        </w:rPr>
        <w:t xml:space="preserve">Từ đó có thể thấy, chỉ cần có hiện tướng hiện tiền, chính quý vị phải biết rằng, cái mê của ta vẫn chưa đoạn, vô minh vọng tưởng vẫn chưa đoạn. Làm sao biết là chưa đoạn? Hiện tướng này hiện tiền là chưa đoạn; đoạn rồi thì tướng </w:t>
      </w:r>
      <w:r w:rsidRPr="009C0B4E">
        <w:rPr>
          <w:rFonts w:ascii="Times New Roman" w:eastAsia="Times New Roman" w:hAnsi="Times New Roman" w:cs="Times New Roman"/>
          <w:sz w:val="28"/>
          <w:szCs w:val="28"/>
        </w:rPr>
        <w:lastRenderedPageBreak/>
        <w:t xml:space="preserve">này không còn nữa. Quý vị đã phá được vô minh chưa, đã đoạn được vọng tưởng chưa, những điều này còn cần phải đi hỏi người khác sao? Tất cả đều đang bày ra trước mắt </w:t>
      </w:r>
      <w:r w:rsidR="00F01793" w:rsidRPr="009C0B4E">
        <w:rPr>
          <w:rFonts w:ascii="Times New Roman" w:hAnsi="Times New Roman" w:cs="Times New Roman"/>
          <w:sz w:val="28"/>
          <w:szCs w:val="28"/>
        </w:rPr>
        <w:t>một cách vô cùng rõ ràng, minh bạch</w:t>
      </w:r>
      <w:r w:rsidRPr="009C0B4E">
        <w:rPr>
          <w:rFonts w:ascii="Times New Roman" w:eastAsia="Times New Roman" w:hAnsi="Times New Roman" w:cs="Times New Roman"/>
          <w:sz w:val="28"/>
          <w:szCs w:val="28"/>
        </w:rPr>
        <w:t>. Chân tướng sự thật này, phần sau sẽ còn những lời giải thích chi tiết.</w:t>
      </w:r>
    </w:p>
    <w:sectPr w:rsidR="00081A86" w:rsidRPr="009C0B4E" w:rsidSect="009C0B4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3772A" w14:textId="77777777" w:rsidR="009C0B4E" w:rsidRDefault="009C0B4E" w:rsidP="009C0B4E">
      <w:pPr>
        <w:spacing w:after="0" w:line="240" w:lineRule="auto"/>
      </w:pPr>
      <w:r>
        <w:separator/>
      </w:r>
    </w:p>
  </w:endnote>
  <w:endnote w:type="continuationSeparator" w:id="0">
    <w:p w14:paraId="0A70A769" w14:textId="77777777" w:rsidR="009C0B4E" w:rsidRDefault="009C0B4E" w:rsidP="009C0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F46B9" w14:textId="77777777" w:rsidR="009C0B4E" w:rsidRDefault="009C0B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E774C" w14:textId="76FE2F95" w:rsidR="009C0B4E" w:rsidRPr="009C0B4E" w:rsidRDefault="009C0B4E" w:rsidP="009C0B4E">
    <w:pPr>
      <w:pStyle w:val="Footer"/>
      <w:tabs>
        <w:tab w:val="clear" w:pos="4513"/>
        <w:tab w:val="clear" w:pos="9026"/>
      </w:tabs>
      <w:jc w:val="center"/>
      <w:rPr>
        <w:rFonts w:ascii="Times New Roman" w:hAnsi="Times New Roman" w:cs="Times New Roman"/>
        <w:sz w:val="24"/>
      </w:rPr>
    </w:pPr>
    <w:r w:rsidRPr="009C0B4E">
      <w:rPr>
        <w:rFonts w:ascii="Times New Roman" w:hAnsi="Times New Roman" w:cs="Times New Roman"/>
        <w:sz w:val="24"/>
      </w:rPr>
      <w:fldChar w:fldCharType="begin"/>
    </w:r>
    <w:r w:rsidRPr="009C0B4E">
      <w:rPr>
        <w:rFonts w:ascii="Times New Roman" w:hAnsi="Times New Roman" w:cs="Times New Roman"/>
        <w:sz w:val="24"/>
      </w:rPr>
      <w:instrText xml:space="preserve"> PAGE  \* MERGEFORMAT </w:instrText>
    </w:r>
    <w:r w:rsidRPr="009C0B4E">
      <w:rPr>
        <w:rFonts w:ascii="Times New Roman" w:hAnsi="Times New Roman" w:cs="Times New Roman"/>
        <w:sz w:val="24"/>
      </w:rPr>
      <w:fldChar w:fldCharType="separate"/>
    </w:r>
    <w:r w:rsidRPr="009C0B4E">
      <w:rPr>
        <w:rFonts w:ascii="Times New Roman" w:hAnsi="Times New Roman" w:cs="Times New Roman"/>
        <w:noProof/>
        <w:sz w:val="24"/>
      </w:rPr>
      <w:t>1</w:t>
    </w:r>
    <w:r w:rsidRPr="009C0B4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8F2B6" w14:textId="77777777" w:rsidR="009C0B4E" w:rsidRDefault="009C0B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605B6" w14:textId="77777777" w:rsidR="009C0B4E" w:rsidRDefault="009C0B4E" w:rsidP="009C0B4E">
      <w:pPr>
        <w:spacing w:after="0" w:line="240" w:lineRule="auto"/>
      </w:pPr>
      <w:r>
        <w:separator/>
      </w:r>
    </w:p>
  </w:footnote>
  <w:footnote w:type="continuationSeparator" w:id="0">
    <w:p w14:paraId="31DF3F43" w14:textId="77777777" w:rsidR="009C0B4E" w:rsidRDefault="009C0B4E" w:rsidP="009C0B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70D17" w14:textId="77777777" w:rsidR="009C0B4E" w:rsidRDefault="009C0B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F08ED" w14:textId="77777777" w:rsidR="009C0B4E" w:rsidRDefault="009C0B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5A258" w14:textId="77777777" w:rsidR="009C0B4E" w:rsidRDefault="009C0B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4BD1"/>
    <w:rsid w:val="000352CE"/>
    <w:rsid w:val="00081A86"/>
    <w:rsid w:val="00184AA4"/>
    <w:rsid w:val="00303776"/>
    <w:rsid w:val="0068042D"/>
    <w:rsid w:val="006C5174"/>
    <w:rsid w:val="00781F08"/>
    <w:rsid w:val="0079251A"/>
    <w:rsid w:val="00806B7D"/>
    <w:rsid w:val="0096459A"/>
    <w:rsid w:val="009C0B4E"/>
    <w:rsid w:val="00AC5C50"/>
    <w:rsid w:val="00D311E4"/>
    <w:rsid w:val="00E34BD1"/>
    <w:rsid w:val="00F0179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A97F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6459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645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6459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6459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645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3">
    <w:name w:val="citation-73"/>
    <w:basedOn w:val="DefaultParagraphFont"/>
    <w:rsid w:val="0096459A"/>
  </w:style>
  <w:style w:type="character" w:customStyle="1" w:styleId="citation-72">
    <w:name w:val="citation-72"/>
    <w:basedOn w:val="DefaultParagraphFont"/>
    <w:rsid w:val="0096459A"/>
  </w:style>
  <w:style w:type="character" w:customStyle="1" w:styleId="citation-71">
    <w:name w:val="citation-71"/>
    <w:basedOn w:val="DefaultParagraphFont"/>
    <w:rsid w:val="0096459A"/>
  </w:style>
  <w:style w:type="character" w:customStyle="1" w:styleId="citation-70">
    <w:name w:val="citation-70"/>
    <w:basedOn w:val="DefaultParagraphFont"/>
    <w:rsid w:val="0096459A"/>
  </w:style>
  <w:style w:type="character" w:customStyle="1" w:styleId="citation-69">
    <w:name w:val="citation-69"/>
    <w:basedOn w:val="DefaultParagraphFont"/>
    <w:rsid w:val="0096459A"/>
  </w:style>
  <w:style w:type="character" w:customStyle="1" w:styleId="citation-68">
    <w:name w:val="citation-68"/>
    <w:basedOn w:val="DefaultParagraphFont"/>
    <w:rsid w:val="0096459A"/>
  </w:style>
  <w:style w:type="character" w:customStyle="1" w:styleId="citation-67">
    <w:name w:val="citation-67"/>
    <w:basedOn w:val="DefaultParagraphFont"/>
    <w:rsid w:val="0096459A"/>
  </w:style>
  <w:style w:type="character" w:customStyle="1" w:styleId="citation-66">
    <w:name w:val="citation-66"/>
    <w:basedOn w:val="DefaultParagraphFont"/>
    <w:rsid w:val="0096459A"/>
  </w:style>
  <w:style w:type="character" w:customStyle="1" w:styleId="citation-65">
    <w:name w:val="citation-65"/>
    <w:basedOn w:val="DefaultParagraphFont"/>
    <w:rsid w:val="0096459A"/>
  </w:style>
  <w:style w:type="character" w:customStyle="1" w:styleId="citation-64">
    <w:name w:val="citation-64"/>
    <w:basedOn w:val="DefaultParagraphFont"/>
    <w:rsid w:val="0096459A"/>
  </w:style>
  <w:style w:type="character" w:customStyle="1" w:styleId="citation-63">
    <w:name w:val="citation-63"/>
    <w:basedOn w:val="DefaultParagraphFont"/>
    <w:rsid w:val="0096459A"/>
  </w:style>
  <w:style w:type="character" w:customStyle="1" w:styleId="citation-62">
    <w:name w:val="citation-62"/>
    <w:basedOn w:val="DefaultParagraphFont"/>
    <w:rsid w:val="0096459A"/>
  </w:style>
  <w:style w:type="character" w:customStyle="1" w:styleId="citation-61">
    <w:name w:val="citation-61"/>
    <w:basedOn w:val="DefaultParagraphFont"/>
    <w:rsid w:val="0096459A"/>
  </w:style>
  <w:style w:type="character" w:customStyle="1" w:styleId="citation-60">
    <w:name w:val="citation-60"/>
    <w:basedOn w:val="DefaultParagraphFont"/>
    <w:rsid w:val="0096459A"/>
  </w:style>
  <w:style w:type="character" w:customStyle="1" w:styleId="citation-59">
    <w:name w:val="citation-59"/>
    <w:basedOn w:val="DefaultParagraphFont"/>
    <w:rsid w:val="0096459A"/>
  </w:style>
  <w:style w:type="character" w:customStyle="1" w:styleId="citation-58">
    <w:name w:val="citation-58"/>
    <w:basedOn w:val="DefaultParagraphFont"/>
    <w:rsid w:val="0096459A"/>
  </w:style>
  <w:style w:type="character" w:customStyle="1" w:styleId="citation-57">
    <w:name w:val="citation-57"/>
    <w:basedOn w:val="DefaultParagraphFont"/>
    <w:rsid w:val="0096459A"/>
  </w:style>
  <w:style w:type="character" w:customStyle="1" w:styleId="citation-56">
    <w:name w:val="citation-56"/>
    <w:basedOn w:val="DefaultParagraphFont"/>
    <w:rsid w:val="0096459A"/>
  </w:style>
  <w:style w:type="character" w:customStyle="1" w:styleId="citation-55">
    <w:name w:val="citation-55"/>
    <w:basedOn w:val="DefaultParagraphFont"/>
    <w:rsid w:val="0096459A"/>
  </w:style>
  <w:style w:type="character" w:customStyle="1" w:styleId="citation-54">
    <w:name w:val="citation-54"/>
    <w:basedOn w:val="DefaultParagraphFont"/>
    <w:rsid w:val="0096459A"/>
  </w:style>
  <w:style w:type="character" w:customStyle="1" w:styleId="citation-53">
    <w:name w:val="citation-53"/>
    <w:basedOn w:val="DefaultParagraphFont"/>
    <w:rsid w:val="0096459A"/>
  </w:style>
  <w:style w:type="character" w:customStyle="1" w:styleId="citation-52">
    <w:name w:val="citation-52"/>
    <w:basedOn w:val="DefaultParagraphFont"/>
    <w:rsid w:val="0096459A"/>
  </w:style>
  <w:style w:type="character" w:customStyle="1" w:styleId="citation-51">
    <w:name w:val="citation-51"/>
    <w:basedOn w:val="DefaultParagraphFont"/>
    <w:rsid w:val="0096459A"/>
  </w:style>
  <w:style w:type="character" w:customStyle="1" w:styleId="citation-50">
    <w:name w:val="citation-50"/>
    <w:basedOn w:val="DefaultParagraphFont"/>
    <w:rsid w:val="0096459A"/>
  </w:style>
  <w:style w:type="character" w:customStyle="1" w:styleId="citation-49">
    <w:name w:val="citation-49"/>
    <w:basedOn w:val="DefaultParagraphFont"/>
    <w:rsid w:val="0096459A"/>
  </w:style>
  <w:style w:type="character" w:customStyle="1" w:styleId="citation-48">
    <w:name w:val="citation-48"/>
    <w:basedOn w:val="DefaultParagraphFont"/>
    <w:rsid w:val="0096459A"/>
  </w:style>
  <w:style w:type="character" w:customStyle="1" w:styleId="citation-47">
    <w:name w:val="citation-47"/>
    <w:basedOn w:val="DefaultParagraphFont"/>
    <w:rsid w:val="0096459A"/>
  </w:style>
  <w:style w:type="character" w:customStyle="1" w:styleId="citation-46">
    <w:name w:val="citation-46"/>
    <w:basedOn w:val="DefaultParagraphFont"/>
    <w:rsid w:val="0096459A"/>
  </w:style>
  <w:style w:type="character" w:customStyle="1" w:styleId="citation-45">
    <w:name w:val="citation-45"/>
    <w:basedOn w:val="DefaultParagraphFont"/>
    <w:rsid w:val="0096459A"/>
  </w:style>
  <w:style w:type="character" w:customStyle="1" w:styleId="citation-44">
    <w:name w:val="citation-44"/>
    <w:basedOn w:val="DefaultParagraphFont"/>
    <w:rsid w:val="0096459A"/>
  </w:style>
  <w:style w:type="character" w:customStyle="1" w:styleId="citation-43">
    <w:name w:val="citation-43"/>
    <w:basedOn w:val="DefaultParagraphFont"/>
    <w:rsid w:val="0096459A"/>
  </w:style>
  <w:style w:type="character" w:customStyle="1" w:styleId="citation-42">
    <w:name w:val="citation-42"/>
    <w:basedOn w:val="DefaultParagraphFont"/>
    <w:rsid w:val="0096459A"/>
  </w:style>
  <w:style w:type="character" w:customStyle="1" w:styleId="citation-41">
    <w:name w:val="citation-41"/>
    <w:basedOn w:val="DefaultParagraphFont"/>
    <w:rsid w:val="0096459A"/>
  </w:style>
  <w:style w:type="character" w:customStyle="1" w:styleId="citation-40">
    <w:name w:val="citation-40"/>
    <w:basedOn w:val="DefaultParagraphFont"/>
    <w:rsid w:val="0096459A"/>
  </w:style>
  <w:style w:type="character" w:customStyle="1" w:styleId="citation-39">
    <w:name w:val="citation-39"/>
    <w:basedOn w:val="DefaultParagraphFont"/>
    <w:rsid w:val="0096459A"/>
  </w:style>
  <w:style w:type="character" w:customStyle="1" w:styleId="citation-38">
    <w:name w:val="citation-38"/>
    <w:basedOn w:val="DefaultParagraphFont"/>
    <w:rsid w:val="0096459A"/>
  </w:style>
  <w:style w:type="character" w:customStyle="1" w:styleId="citation-37">
    <w:name w:val="citation-37"/>
    <w:basedOn w:val="DefaultParagraphFont"/>
    <w:rsid w:val="0096459A"/>
  </w:style>
  <w:style w:type="paragraph" w:styleId="Header">
    <w:name w:val="header"/>
    <w:basedOn w:val="Normal"/>
    <w:link w:val="HeaderChar"/>
    <w:uiPriority w:val="99"/>
    <w:unhideWhenUsed/>
    <w:rsid w:val="009C0B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0B4E"/>
  </w:style>
  <w:style w:type="paragraph" w:styleId="Footer">
    <w:name w:val="footer"/>
    <w:basedOn w:val="Normal"/>
    <w:link w:val="FooterChar"/>
    <w:uiPriority w:val="99"/>
    <w:unhideWhenUsed/>
    <w:rsid w:val="009C0B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0B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9070918">
      <w:bodyDiv w:val="1"/>
      <w:marLeft w:val="0"/>
      <w:marRight w:val="0"/>
      <w:marTop w:val="0"/>
      <w:marBottom w:val="0"/>
      <w:divBdr>
        <w:top w:val="none" w:sz="0" w:space="0" w:color="auto"/>
        <w:left w:val="none" w:sz="0" w:space="0" w:color="auto"/>
        <w:bottom w:val="none" w:sz="0" w:space="0" w:color="auto"/>
        <w:right w:val="none" w:sz="0" w:space="0" w:color="auto"/>
      </w:divBdr>
      <w:divsChild>
        <w:div w:id="1796825668">
          <w:marLeft w:val="0"/>
          <w:marRight w:val="0"/>
          <w:marTop w:val="0"/>
          <w:marBottom w:val="0"/>
          <w:divBdr>
            <w:top w:val="none" w:sz="0" w:space="0" w:color="auto"/>
            <w:left w:val="none" w:sz="0" w:space="0" w:color="auto"/>
            <w:bottom w:val="none" w:sz="0" w:space="0" w:color="auto"/>
            <w:right w:val="none" w:sz="0" w:space="0" w:color="auto"/>
          </w:divBdr>
          <w:divsChild>
            <w:div w:id="199394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723</Words>
  <Characters>4125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2026-03-07T02:12:00Z</dcterms:created>
  <dcterms:modified xsi:type="dcterms:W3CDTF">2026-10-23T03:21:00Z</dcterms:modified>
</cp:coreProperties>
</file>